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1FE0" w14:textId="77777777" w:rsidR="00595A32" w:rsidRDefault="00595A32" w:rsidP="00595A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 wp14:anchorId="6348D5D3" wp14:editId="057E617F">
            <wp:extent cx="1440000" cy="3276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CB3B" w14:textId="77777777" w:rsidR="00595A32" w:rsidRDefault="00595A32" w:rsidP="00595A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6D00A0BC" w14:textId="697E85E7" w:rsidR="001A3DE7" w:rsidRPr="001A3DE7" w:rsidRDefault="001A3DE7" w:rsidP="00595A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 w:rsidRPr="001A3DE7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Betalnings- och avbokningsregler hos </w:t>
      </w:r>
      <w:proofErr w:type="spellStart"/>
      <w:r w:rsidRPr="001A3DE7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Shamonika</w:t>
      </w:r>
      <w:proofErr w:type="spellEnd"/>
      <w:r w:rsidRPr="001A3DE7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br/>
      </w:r>
    </w:p>
    <w:p w14:paraId="240F76CC" w14:textId="77C2C8D7" w:rsidR="001A3DE7" w:rsidRDefault="001A3DE7" w:rsidP="006630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>Betalnings-</w:t>
      </w:r>
      <w:r w:rsidR="00663019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>och</w:t>
      </w:r>
      <w:r w:rsidR="00663019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avbokningsregler gäller för kursen </w:t>
      </w:r>
      <w:r w:rsidR="00A22662">
        <w:rPr>
          <w:rFonts w:eastAsia="Times New Roman" w:cstheme="minorHAnsi"/>
          <w:color w:val="000000"/>
          <w:sz w:val="24"/>
          <w:szCs w:val="24"/>
          <w:lang w:eastAsia="sv-SE"/>
        </w:rPr>
        <w:t>M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>edicinhjulet med healing</w:t>
      </w:r>
      <w:r w:rsidR="00595A3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och ceremonier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Anmälningsavgift: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>Om du vill gå kursen medicinhjulet med healing</w:t>
      </w:r>
      <w:r w:rsidR="00595A3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och ceremonier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anmäler du dig </w:t>
      </w:r>
      <w:r w:rsidR="00F4750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till hela kursen med alla fyra delkurser 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>via bokningsformuläret på min hemsida Shamonika.se. Anmälan är bindande och anmälningsavgiften återbetalas ej. Efter att du anmält dig skickar jag en faktura på anmälningsavgiften till dig. Anmälningsavgiften på 1</w:t>
      </w:r>
      <w:r w:rsidR="00FF15BF">
        <w:rPr>
          <w:rFonts w:eastAsia="Times New Roman" w:cstheme="minorHAnsi"/>
          <w:color w:val="000000"/>
          <w:sz w:val="24"/>
          <w:szCs w:val="24"/>
          <w:lang w:eastAsia="sv-SE"/>
        </w:rPr>
        <w:t>6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00 kr ska betalas inom 10 dagar från fakturadatum. Fakturan skickas till din epost eller per post. 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Betalning</w:t>
      </w: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av kursen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>: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B01FEF">
        <w:rPr>
          <w:rFonts w:eastAsia="Times New Roman" w:cstheme="minorHAnsi"/>
          <w:color w:val="000000"/>
          <w:sz w:val="24"/>
          <w:szCs w:val="24"/>
          <w:lang w:eastAsia="sv-SE"/>
        </w:rPr>
        <w:t>Jag har valt att kursens fyra delkurser betalas med en a</w:t>
      </w:r>
      <w:r w:rsidR="00882ECB">
        <w:rPr>
          <w:rFonts w:eastAsia="Times New Roman" w:cstheme="minorHAnsi"/>
          <w:color w:val="000000"/>
          <w:sz w:val="24"/>
          <w:szCs w:val="24"/>
          <w:lang w:eastAsia="sv-SE"/>
        </w:rPr>
        <w:t>vgift på 2700 kr för v</w:t>
      </w:r>
      <w:r w:rsidR="00663019">
        <w:rPr>
          <w:rFonts w:eastAsia="Times New Roman" w:cstheme="minorHAnsi"/>
          <w:color w:val="000000"/>
          <w:sz w:val="24"/>
          <w:szCs w:val="24"/>
          <w:lang w:eastAsia="sv-SE"/>
        </w:rPr>
        <w:t>arje delkurs</w:t>
      </w:r>
      <w:r w:rsidR="00B01FEF">
        <w:rPr>
          <w:rFonts w:eastAsia="Times New Roman" w:cstheme="minorHAnsi"/>
          <w:color w:val="000000"/>
          <w:sz w:val="24"/>
          <w:szCs w:val="24"/>
          <w:lang w:eastAsia="sv-SE"/>
        </w:rPr>
        <w:t>. Avgiften för delkursen</w:t>
      </w:r>
      <w:r w:rsidR="00663019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882ECB">
        <w:rPr>
          <w:rFonts w:eastAsia="Times New Roman" w:cstheme="minorHAnsi"/>
          <w:color w:val="000000"/>
          <w:sz w:val="24"/>
          <w:szCs w:val="24"/>
          <w:lang w:eastAsia="sv-SE"/>
        </w:rPr>
        <w:t>ska vara mig tillhanda senast 3 veckor innan kursstart. Fakturan skickas till din angivna epost eller per post. Genom att du anmäler och betalar anmälningsavgiften go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dkänner du </w:t>
      </w:r>
      <w:r w:rsidR="00F47502">
        <w:rPr>
          <w:rFonts w:eastAsia="Times New Roman" w:cstheme="minorHAnsi"/>
          <w:color w:val="000000"/>
          <w:sz w:val="24"/>
          <w:szCs w:val="24"/>
          <w:lang w:eastAsia="sv-SE"/>
        </w:rPr>
        <w:t>mina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avbokningsregler.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Avbokning </w:t>
      </w:r>
      <w:r w:rsidR="00F475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av kursen</w:t>
      </w: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: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B01FEF">
        <w:rPr>
          <w:rFonts w:eastAsia="Times New Roman" w:cstheme="minorHAnsi"/>
          <w:color w:val="000000"/>
          <w:sz w:val="24"/>
          <w:szCs w:val="24"/>
          <w:lang w:eastAsia="sv-SE"/>
        </w:rPr>
        <w:t>Om du måste avboka dig från kursen. Måste avbokning ske minst 30 dagar före första delkurs syd. Om avbokning sker utan giltigt läkarintyg debiteras du hela kursavgiften för alla fyra delkurser</w:t>
      </w:r>
      <w:r w:rsidR="007F6041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14:paraId="3DDB01E6" w14:textId="04C4B041" w:rsidR="008F27A6" w:rsidRPr="001A3DE7" w:rsidRDefault="008F27A6" w:rsidP="006630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Återbetalning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Om jag måste ställa in kursen av någon personlig anledning betalar jag tillbaka hela kursavgiften för de delkurser som ännu inte </w:t>
      </w:r>
      <w:r w:rsidR="00101679">
        <w:rPr>
          <w:rFonts w:eastAsia="Times New Roman" w:cstheme="minorHAnsi"/>
          <w:color w:val="000000"/>
          <w:sz w:val="24"/>
          <w:szCs w:val="24"/>
          <w:lang w:eastAsia="sv-SE"/>
        </w:rPr>
        <w:t>påbörjats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14:paraId="2E7713D5" w14:textId="3EC3D96B" w:rsidR="001A3DE7" w:rsidRPr="001A3DE7" w:rsidRDefault="001A3DE7" w:rsidP="001A3D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7B35D087" w14:textId="501BBC68" w:rsidR="00B15F7A" w:rsidRPr="001A3DE7" w:rsidRDefault="001A3DE7" w:rsidP="00595A3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Sjukdom: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  <w:t xml:space="preserve">Om du </w:t>
      </w:r>
      <w:r w:rsidR="00101679">
        <w:rPr>
          <w:rFonts w:eastAsia="Times New Roman" w:cstheme="minorHAnsi"/>
          <w:color w:val="000000"/>
          <w:sz w:val="24"/>
          <w:szCs w:val="24"/>
          <w:lang w:eastAsia="sv-SE"/>
        </w:rPr>
        <w:t>blir sjuk och inte längre kan gå kursen (eller delar av kursen) och du vill ha kursavgifterna återbetalda behöver du uppvisa ett giltigt läkarintyg.</w:t>
      </w:r>
      <w:r w:rsidR="00101679"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="0010167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="0010167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br/>
        <w:t>Avsluta kursen</w:t>
      </w:r>
      <w:r w:rsidRPr="001A3DE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:</w:t>
      </w:r>
      <w:r w:rsidRPr="001A3DE7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101679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Väljer du av någon anledning avsluta under pågående kurs kommer jag att fakturera dig för de resterande delkurserna. </w:t>
      </w:r>
      <w:r w:rsidR="00595A3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Fakturan ska då betalas inom 10 dagar från fakturadatum. </w:t>
      </w:r>
    </w:p>
    <w:sectPr w:rsidR="00B15F7A" w:rsidRPr="001A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E7"/>
    <w:rsid w:val="00101679"/>
    <w:rsid w:val="001A3DE7"/>
    <w:rsid w:val="00595A32"/>
    <w:rsid w:val="00663019"/>
    <w:rsid w:val="007F6041"/>
    <w:rsid w:val="00882ECB"/>
    <w:rsid w:val="008F27A6"/>
    <w:rsid w:val="00A22662"/>
    <w:rsid w:val="00B01FEF"/>
    <w:rsid w:val="00B15F7A"/>
    <w:rsid w:val="00C572E2"/>
    <w:rsid w:val="00F47502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1EBD"/>
  <w15:chartTrackingRefBased/>
  <w15:docId w15:val="{F6E8D09D-3379-422B-93A2-86998187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A3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A3DE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A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A3DE7"/>
    <w:rPr>
      <w:i/>
      <w:iCs/>
    </w:rPr>
  </w:style>
  <w:style w:type="character" w:styleId="Stark">
    <w:name w:val="Strong"/>
    <w:basedOn w:val="Standardstycketeckensnitt"/>
    <w:uiPriority w:val="22"/>
    <w:qFormat/>
    <w:rsid w:val="001A3DE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A3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EAC9-2BA0-464B-B05A-6D62846E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Bertgren</dc:creator>
  <cp:keywords/>
  <dc:description/>
  <cp:lastModifiedBy>Monika Bertgren</cp:lastModifiedBy>
  <cp:revision>14</cp:revision>
  <dcterms:created xsi:type="dcterms:W3CDTF">2021-02-24T17:38:00Z</dcterms:created>
  <dcterms:modified xsi:type="dcterms:W3CDTF">2021-02-24T19:19:00Z</dcterms:modified>
</cp:coreProperties>
</file>